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3A3" w:rsidRDefault="00A973A3" w:rsidP="00A973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ВСЕРОССИЙСКАЯ ОЛИМПИАДА ШКОЛЬНИКОВ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КУРСУ ОСНОВЫ БЕЗОПАСНОСТИ ЖИЗНЕДЕЯТЕЛЬНОСТИ (ОБЖ)</w:t>
      </w: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973A3" w:rsidRDefault="00A973A3" w:rsidP="00A973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Региональная предметно-методическая комиссия по </w:t>
      </w:r>
      <w:r>
        <w:rPr>
          <w:rFonts w:ascii="Times New Roman" w:hAnsi="Times New Roman" w:cs="Times New Roman"/>
          <w:color w:val="000000"/>
          <w:sz w:val="28"/>
          <w:szCs w:val="28"/>
        </w:rPr>
        <w:t>ОБЖ</w:t>
      </w: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МЕТОДИЧЕСКИЕ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ТРЕБОВАНИЯ</w:t>
      </w:r>
    </w:p>
    <w:p w:rsidR="00A973A3" w:rsidRDefault="00A973A3" w:rsidP="00A973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проведению муниципального этапа</w:t>
      </w:r>
    </w:p>
    <w:p w:rsidR="00A973A3" w:rsidRDefault="00A973A3" w:rsidP="00A973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Всероссийской олимпиады школьников по </w:t>
      </w:r>
      <w:r>
        <w:rPr>
          <w:rFonts w:ascii="Times New Roman" w:hAnsi="Times New Roman" w:cs="Times New Roman"/>
          <w:color w:val="000000"/>
          <w:sz w:val="28"/>
          <w:szCs w:val="28"/>
        </w:rPr>
        <w:t>ОБЖ</w:t>
      </w:r>
    </w:p>
    <w:p w:rsidR="00A973A3" w:rsidRDefault="00A973A3" w:rsidP="00A973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2017/2018 учебном году</w:t>
      </w:r>
    </w:p>
    <w:p w:rsidR="00A973A3" w:rsidRDefault="00A973A3" w:rsidP="00A973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973A3" w:rsidRDefault="00A973A3" w:rsidP="00A973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973A3" w:rsidRDefault="00A973A3" w:rsidP="00A973A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973A3" w:rsidRDefault="00A973A3" w:rsidP="00A973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Калининград </w:t>
      </w:r>
    </w:p>
    <w:p w:rsidR="00A973A3" w:rsidRDefault="00A973A3" w:rsidP="00A973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2017</w:t>
      </w:r>
    </w:p>
    <w:p w:rsidR="00331CB9" w:rsidRDefault="00331CB9" w:rsidP="00331CB9">
      <w:pPr>
        <w:pStyle w:val="Default"/>
        <w:jc w:val="center"/>
        <w:rPr>
          <w:b/>
          <w:bCs/>
          <w:sz w:val="28"/>
          <w:szCs w:val="28"/>
        </w:rPr>
      </w:pPr>
    </w:p>
    <w:p w:rsidR="00331CB9" w:rsidRDefault="00A973A3" w:rsidP="00331CB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  <w:r w:rsidR="00331CB9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ПО</w:t>
      </w:r>
      <w:r w:rsidR="00331CB9" w:rsidRPr="002715D6">
        <w:rPr>
          <w:b/>
          <w:bCs/>
          <w:sz w:val="28"/>
          <w:szCs w:val="28"/>
        </w:rPr>
        <w:t xml:space="preserve"> ОРГАНИЗАЦИИ И ПРОВЕДЕНИ</w:t>
      </w:r>
      <w:r w:rsidR="00331CB9">
        <w:rPr>
          <w:b/>
          <w:bCs/>
          <w:sz w:val="28"/>
          <w:szCs w:val="28"/>
        </w:rPr>
        <w:t>Ю</w:t>
      </w:r>
      <w:r w:rsidR="00331CB9" w:rsidRPr="002715D6">
        <w:rPr>
          <w:b/>
          <w:bCs/>
          <w:sz w:val="28"/>
          <w:szCs w:val="28"/>
        </w:rPr>
        <w:t xml:space="preserve"> </w:t>
      </w:r>
      <w:r w:rsidR="00331CB9">
        <w:rPr>
          <w:b/>
          <w:bCs/>
          <w:sz w:val="28"/>
          <w:szCs w:val="28"/>
        </w:rPr>
        <w:t>ОЛИМПИАДЫ</w:t>
      </w:r>
    </w:p>
    <w:p w:rsidR="00331CB9" w:rsidRPr="002715D6" w:rsidRDefault="00331CB9" w:rsidP="00331CB9">
      <w:pPr>
        <w:pStyle w:val="Default"/>
        <w:jc w:val="center"/>
        <w:rPr>
          <w:sz w:val="28"/>
          <w:szCs w:val="28"/>
        </w:rPr>
      </w:pPr>
    </w:p>
    <w:p w:rsidR="00331CB9" w:rsidRPr="0087040B" w:rsidRDefault="00331CB9" w:rsidP="00331CB9">
      <w:pPr>
        <w:pStyle w:val="Default"/>
        <w:ind w:firstLine="708"/>
        <w:jc w:val="both"/>
        <w:rPr>
          <w:sz w:val="26"/>
          <w:szCs w:val="26"/>
        </w:rPr>
      </w:pPr>
      <w:r w:rsidRPr="0087040B">
        <w:rPr>
          <w:sz w:val="26"/>
          <w:szCs w:val="26"/>
        </w:rPr>
        <w:t xml:space="preserve">Муниципальный этап олимпиады проводится по разработанным региональными предметно-методическими комиссиями заданиям,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(профиля), для 7 - 11 классов. </w:t>
      </w:r>
    </w:p>
    <w:p w:rsidR="00331CB9" w:rsidRPr="0087040B" w:rsidRDefault="00331CB9" w:rsidP="00331CB9">
      <w:pPr>
        <w:pStyle w:val="Default"/>
        <w:jc w:val="both"/>
        <w:rPr>
          <w:sz w:val="26"/>
          <w:szCs w:val="26"/>
        </w:rPr>
      </w:pPr>
      <w:r w:rsidRPr="0087040B">
        <w:rPr>
          <w:sz w:val="26"/>
          <w:szCs w:val="26"/>
        </w:rPr>
        <w:t xml:space="preserve">        Участники муниципального этапа Олимпиады делятся на 3 возрастные группы: </w:t>
      </w:r>
    </w:p>
    <w:p w:rsidR="00331CB9" w:rsidRPr="0087040B" w:rsidRDefault="00331CB9" w:rsidP="00331CB9">
      <w:pPr>
        <w:pStyle w:val="Default"/>
        <w:jc w:val="both"/>
        <w:rPr>
          <w:sz w:val="26"/>
          <w:szCs w:val="26"/>
        </w:rPr>
      </w:pPr>
      <w:r w:rsidRPr="0087040B">
        <w:rPr>
          <w:sz w:val="26"/>
          <w:szCs w:val="26"/>
        </w:rPr>
        <w:t xml:space="preserve">1. Младшая (обучающиеся 7-8 классов); </w:t>
      </w:r>
    </w:p>
    <w:p w:rsidR="00331CB9" w:rsidRPr="0087040B" w:rsidRDefault="00331CB9" w:rsidP="00331CB9">
      <w:pPr>
        <w:pStyle w:val="Default"/>
        <w:jc w:val="both"/>
        <w:rPr>
          <w:sz w:val="26"/>
          <w:szCs w:val="26"/>
        </w:rPr>
      </w:pPr>
      <w:r w:rsidRPr="0087040B">
        <w:rPr>
          <w:sz w:val="26"/>
          <w:szCs w:val="26"/>
        </w:rPr>
        <w:t xml:space="preserve">2. Средняя (обучающиеся 9 классов); </w:t>
      </w:r>
    </w:p>
    <w:p w:rsidR="00331CB9" w:rsidRPr="0087040B" w:rsidRDefault="00331CB9" w:rsidP="00331CB9">
      <w:pPr>
        <w:pStyle w:val="Default"/>
        <w:jc w:val="both"/>
        <w:rPr>
          <w:sz w:val="26"/>
          <w:szCs w:val="26"/>
        </w:rPr>
      </w:pPr>
      <w:r w:rsidRPr="0087040B">
        <w:rPr>
          <w:sz w:val="26"/>
          <w:szCs w:val="26"/>
        </w:rPr>
        <w:t xml:space="preserve">3. Старшая (обучающиеся 10-11 классов). </w:t>
      </w:r>
    </w:p>
    <w:p w:rsidR="00331CB9" w:rsidRPr="0087040B" w:rsidRDefault="00331CB9" w:rsidP="00331CB9">
      <w:pPr>
        <w:pStyle w:val="Default"/>
        <w:jc w:val="both"/>
        <w:rPr>
          <w:sz w:val="26"/>
          <w:szCs w:val="26"/>
        </w:rPr>
      </w:pPr>
      <w:bookmarkStart w:id="0" w:name="_GoBack"/>
      <w:bookmarkEnd w:id="0"/>
      <w:r w:rsidRPr="0087040B">
        <w:rPr>
          <w:sz w:val="26"/>
          <w:szCs w:val="26"/>
        </w:rPr>
        <w:t xml:space="preserve">        На муниципальном этапе олимпиады по ОБЖ принимают индивидуальное участие: </w:t>
      </w:r>
    </w:p>
    <w:p w:rsidR="00331CB9" w:rsidRPr="0087040B" w:rsidRDefault="00331CB9" w:rsidP="00331CB9">
      <w:pPr>
        <w:pStyle w:val="Default"/>
        <w:jc w:val="both"/>
        <w:rPr>
          <w:sz w:val="26"/>
          <w:szCs w:val="26"/>
        </w:rPr>
      </w:pPr>
      <w:r w:rsidRPr="0087040B">
        <w:rPr>
          <w:sz w:val="26"/>
          <w:szCs w:val="26"/>
        </w:rPr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331CB9" w:rsidRPr="0087040B" w:rsidRDefault="00331CB9" w:rsidP="00331CB9">
      <w:pPr>
        <w:pStyle w:val="Default"/>
        <w:jc w:val="both"/>
        <w:rPr>
          <w:sz w:val="26"/>
          <w:szCs w:val="26"/>
        </w:rPr>
      </w:pPr>
      <w:r w:rsidRPr="0087040B">
        <w:rPr>
          <w:sz w:val="26"/>
          <w:szCs w:val="26"/>
        </w:rPr>
        <w:t xml:space="preserve">-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331CB9" w:rsidRPr="0087040B" w:rsidRDefault="00331CB9" w:rsidP="00331CB9">
      <w:pPr>
        <w:rPr>
          <w:rFonts w:ascii="Times New Roman" w:hAnsi="Times New Roman" w:cs="Times New Roman"/>
          <w:sz w:val="26"/>
          <w:szCs w:val="26"/>
        </w:rPr>
      </w:pPr>
      <w:r w:rsidRPr="0087040B">
        <w:rPr>
          <w:sz w:val="26"/>
          <w:szCs w:val="26"/>
        </w:rPr>
        <w:t xml:space="preserve">         </w:t>
      </w:r>
      <w:r w:rsidRPr="0087040B">
        <w:rPr>
          <w:rFonts w:ascii="Times New Roman" w:hAnsi="Times New Roman" w:cs="Times New Roman"/>
          <w:sz w:val="26"/>
          <w:szCs w:val="26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331CB9" w:rsidRPr="0087040B" w:rsidRDefault="00331CB9" w:rsidP="00331CB9">
      <w:pPr>
        <w:pStyle w:val="Default"/>
        <w:jc w:val="both"/>
        <w:rPr>
          <w:b/>
          <w:i/>
          <w:color w:val="auto"/>
          <w:sz w:val="26"/>
          <w:szCs w:val="26"/>
        </w:rPr>
      </w:pPr>
      <w:r w:rsidRPr="0087040B">
        <w:rPr>
          <w:b/>
          <w:i/>
          <w:color w:val="auto"/>
          <w:sz w:val="26"/>
          <w:szCs w:val="26"/>
        </w:rPr>
        <w:t xml:space="preserve">Организатор муниципального этапа Олимпиады: </w:t>
      </w:r>
    </w:p>
    <w:p w:rsidR="00331CB9" w:rsidRPr="0087040B" w:rsidRDefault="00331CB9" w:rsidP="00331CB9">
      <w:pPr>
        <w:pStyle w:val="Default"/>
        <w:spacing w:after="175"/>
        <w:jc w:val="both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t xml:space="preserve">- формирует оргкомитет муниципального этапа олимпиады и утверждает его состав;                                                                                                                                      - формирует жюри муниципального этапа олимпиады и утверждает его состав;                                                                                                                                      - устанавливает количество баллов по каждой возрастной группе, необходимое для участия на муниципальном этапе олимпиады; </w:t>
      </w:r>
      <w:r>
        <w:rPr>
          <w:color w:val="auto"/>
          <w:sz w:val="26"/>
          <w:szCs w:val="26"/>
        </w:rPr>
        <w:t xml:space="preserve">                                                                                   </w:t>
      </w:r>
      <w:r w:rsidRPr="0087040B">
        <w:rPr>
          <w:color w:val="auto"/>
          <w:sz w:val="26"/>
          <w:szCs w:val="26"/>
        </w:rPr>
        <w:t xml:space="preserve">- утверждает разработанные региональными предметно-методическими комиссиями требования к организации и проведению муниципального этапа олимпиады по ОБЖ,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 </w:t>
      </w:r>
    </w:p>
    <w:p w:rsidR="00331CB9" w:rsidRPr="0087040B" w:rsidRDefault="00331CB9" w:rsidP="00331CB9">
      <w:pPr>
        <w:pStyle w:val="Default"/>
        <w:spacing w:after="175"/>
        <w:jc w:val="both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t xml:space="preserve">- обеспечивает хранение олимпиадных заданий для муниципального этапа олимпиады, несёт установленную законодательством Российской Федерации ответственность за их конфиденциальность; </w:t>
      </w:r>
    </w:p>
    <w:p w:rsidR="00331CB9" w:rsidRPr="0087040B" w:rsidRDefault="00331CB9" w:rsidP="00331CB9">
      <w:pPr>
        <w:pStyle w:val="Default"/>
        <w:spacing w:after="175"/>
        <w:jc w:val="both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lastRenderedPageBreak/>
        <w:t xml:space="preserve">- 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олимпиады, а также о порядке и утверждённых требованиях к организации и проведению муниципального этапа олимпиады; </w:t>
      </w:r>
    </w:p>
    <w:p w:rsidR="00331CB9" w:rsidRPr="0087040B" w:rsidRDefault="00331CB9" w:rsidP="00331CB9">
      <w:pPr>
        <w:pStyle w:val="Default"/>
        <w:spacing w:after="175"/>
        <w:jc w:val="both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t xml:space="preserve">- определяет квоты победителей и призёров муниципального этапа олимпиады; </w:t>
      </w:r>
    </w:p>
    <w:p w:rsidR="00331CB9" w:rsidRPr="0087040B" w:rsidRDefault="00331CB9" w:rsidP="00331CB9">
      <w:pPr>
        <w:pStyle w:val="Default"/>
        <w:spacing w:after="175"/>
        <w:jc w:val="both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t xml:space="preserve">- утверждает результаты муниципального этапа олимпиады по ОБЖ (рейтинг победителей и рейтинг призёров муниципального этапа олимпиады) и публикует их на своём официальном сайте в сети «Интернет», в том числе протоколы жюри муниципального этапа олимпиады; </w:t>
      </w:r>
    </w:p>
    <w:p w:rsidR="00331CB9" w:rsidRPr="0087040B" w:rsidRDefault="00331CB9" w:rsidP="00331CB9">
      <w:pPr>
        <w:pStyle w:val="Default"/>
        <w:jc w:val="both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t xml:space="preserve">- передаёт результаты участников муниципального этапа олимпиады по каждой возрастной группе и классу организатору регионального этапа олимпиады в формате, установленном организатором регионального этапа олимпиады; </w:t>
      </w:r>
    </w:p>
    <w:p w:rsidR="00331CB9" w:rsidRPr="0087040B" w:rsidRDefault="00331CB9" w:rsidP="00331CB9">
      <w:pPr>
        <w:rPr>
          <w:rFonts w:ascii="Times New Roman" w:hAnsi="Times New Roman" w:cs="Times New Roman"/>
          <w:sz w:val="26"/>
          <w:szCs w:val="26"/>
        </w:rPr>
      </w:pPr>
      <w:r w:rsidRPr="0087040B">
        <w:rPr>
          <w:sz w:val="26"/>
          <w:szCs w:val="26"/>
        </w:rPr>
        <w:t xml:space="preserve">- </w:t>
      </w:r>
      <w:r w:rsidRPr="0087040B">
        <w:rPr>
          <w:rFonts w:ascii="Times New Roman" w:hAnsi="Times New Roman" w:cs="Times New Roman"/>
          <w:sz w:val="26"/>
          <w:szCs w:val="26"/>
        </w:rPr>
        <w:t>награждает победителей и призёров муниципального этапа олимпиады поощрительными</w:t>
      </w:r>
      <w:r w:rsidR="003A6872">
        <w:rPr>
          <w:rFonts w:ascii="Times New Roman" w:hAnsi="Times New Roman" w:cs="Times New Roman"/>
          <w:sz w:val="26"/>
          <w:szCs w:val="26"/>
        </w:rPr>
        <w:t xml:space="preserve"> призами</w:t>
      </w:r>
      <w:r w:rsidRPr="0087040B">
        <w:rPr>
          <w:rFonts w:ascii="Times New Roman" w:hAnsi="Times New Roman" w:cs="Times New Roman"/>
          <w:sz w:val="26"/>
          <w:szCs w:val="26"/>
        </w:rPr>
        <w:t>.</w:t>
      </w:r>
    </w:p>
    <w:p w:rsidR="00331CB9" w:rsidRDefault="00331CB9" w:rsidP="00331CB9">
      <w:pPr>
        <w:pStyle w:val="Default"/>
        <w:rPr>
          <w:color w:val="auto"/>
          <w:sz w:val="26"/>
          <w:szCs w:val="26"/>
        </w:rPr>
      </w:pPr>
      <w:r w:rsidRPr="0087040B">
        <w:rPr>
          <w:b/>
          <w:i/>
          <w:color w:val="auto"/>
          <w:sz w:val="26"/>
          <w:szCs w:val="26"/>
        </w:rPr>
        <w:t xml:space="preserve">Оргкомитет муниципального этапа олимпиады: </w:t>
      </w:r>
      <w:r w:rsidRPr="0087040B">
        <w:rPr>
          <w:color w:val="auto"/>
          <w:sz w:val="26"/>
          <w:szCs w:val="26"/>
        </w:rPr>
        <w:t xml:space="preserve">  </w:t>
      </w:r>
    </w:p>
    <w:p w:rsidR="00331CB9" w:rsidRPr="0087040B" w:rsidRDefault="00331CB9" w:rsidP="00331CB9">
      <w:pPr>
        <w:pStyle w:val="Default"/>
        <w:rPr>
          <w:b/>
          <w:i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</w:t>
      </w:r>
      <w:r w:rsidRPr="0087040B">
        <w:rPr>
          <w:color w:val="auto"/>
          <w:sz w:val="26"/>
          <w:szCs w:val="26"/>
        </w:rPr>
        <w:t xml:space="preserve">                                                                                                                        - определяет организационно-технологическую модель проведения муниципального этапа олимпиады;              </w:t>
      </w:r>
    </w:p>
    <w:p w:rsidR="00331CB9" w:rsidRPr="0087040B" w:rsidRDefault="00331CB9" w:rsidP="00331CB9">
      <w:pPr>
        <w:pStyle w:val="Default"/>
        <w:jc w:val="both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t xml:space="preserve">- 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</w:t>
      </w:r>
      <w:proofErr w:type="spellStart"/>
      <w:proofErr w:type="gramStart"/>
      <w:r w:rsidRPr="0087040B">
        <w:rPr>
          <w:color w:val="auto"/>
          <w:sz w:val="26"/>
          <w:szCs w:val="26"/>
        </w:rPr>
        <w:t>образова</w:t>
      </w:r>
      <w:proofErr w:type="spellEnd"/>
      <w:r w:rsidRPr="0087040B">
        <w:rPr>
          <w:color w:val="auto"/>
          <w:sz w:val="26"/>
          <w:szCs w:val="26"/>
        </w:rPr>
        <w:t>-тельным</w:t>
      </w:r>
      <w:proofErr w:type="gramEnd"/>
      <w:r w:rsidRPr="0087040B">
        <w:rPr>
          <w:color w:val="auto"/>
          <w:sz w:val="26"/>
          <w:szCs w:val="26"/>
        </w:rPr>
        <w:t xml:space="preserve"> программам основного общего и среднего общего образования; </w:t>
      </w:r>
    </w:p>
    <w:p w:rsidR="00331CB9" w:rsidRPr="0087040B" w:rsidRDefault="00331CB9" w:rsidP="00331CB9">
      <w:pPr>
        <w:pStyle w:val="Default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t xml:space="preserve">- осуществляет кодирование (обезличивание) олимпиадных работ участников муниципального этапа олимпиады; </w:t>
      </w:r>
    </w:p>
    <w:p w:rsidR="00331CB9" w:rsidRPr="0087040B" w:rsidRDefault="00331CB9" w:rsidP="00331CB9">
      <w:pPr>
        <w:pStyle w:val="Default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t xml:space="preserve">- несёт ответственность за жизнь и здоровье участников олимпиады во время проведения муниципального этапа олимпиады. </w:t>
      </w:r>
    </w:p>
    <w:p w:rsidR="00331CB9" w:rsidRPr="0087040B" w:rsidRDefault="00331CB9" w:rsidP="00331CB9">
      <w:pPr>
        <w:pStyle w:val="Default"/>
        <w:ind w:firstLine="708"/>
        <w:rPr>
          <w:color w:val="auto"/>
          <w:sz w:val="26"/>
          <w:szCs w:val="26"/>
        </w:rPr>
      </w:pPr>
      <w:r w:rsidRPr="0087040B">
        <w:rPr>
          <w:color w:val="auto"/>
          <w:sz w:val="26"/>
          <w:szCs w:val="26"/>
        </w:rPr>
        <w:t xml:space="preserve">Для объективной проверки олимпиадных заданий, выполненных </w:t>
      </w:r>
      <w:proofErr w:type="gramStart"/>
      <w:r w:rsidRPr="0087040B">
        <w:rPr>
          <w:color w:val="auto"/>
          <w:sz w:val="26"/>
          <w:szCs w:val="26"/>
        </w:rPr>
        <w:t>участниками муниципального этапа олимпиады</w:t>
      </w:r>
      <w:proofErr w:type="gramEnd"/>
      <w:r w:rsidRPr="0087040B">
        <w:rPr>
          <w:color w:val="auto"/>
          <w:sz w:val="26"/>
          <w:szCs w:val="26"/>
        </w:rPr>
        <w:t xml:space="preserve"> формируется жюри, которое: </w:t>
      </w:r>
    </w:p>
    <w:p w:rsidR="00331CB9" w:rsidRPr="0087040B" w:rsidRDefault="00331CB9" w:rsidP="00331CB9">
      <w:pPr>
        <w:rPr>
          <w:rFonts w:ascii="Times New Roman" w:hAnsi="Times New Roman" w:cs="Times New Roman"/>
          <w:sz w:val="26"/>
          <w:szCs w:val="26"/>
        </w:rPr>
      </w:pPr>
      <w:r w:rsidRPr="0087040B">
        <w:rPr>
          <w:rFonts w:ascii="Times New Roman" w:hAnsi="Times New Roman" w:cs="Times New Roman"/>
          <w:sz w:val="26"/>
          <w:szCs w:val="26"/>
        </w:rPr>
        <w:t xml:space="preserve">- принимает для оценивания закодированные (обезличенные) работы участников олимпиады;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87040B">
        <w:rPr>
          <w:rFonts w:ascii="Times New Roman" w:hAnsi="Times New Roman" w:cs="Times New Roman"/>
          <w:sz w:val="26"/>
          <w:szCs w:val="26"/>
        </w:rPr>
        <w:t xml:space="preserve"> - оценивает выполненные олимпиадные задания в соответствии с утверждёнными критериями и методиками оценивания выполненных олимпиадных заданий;                                                                                                       - проводит разбор олимпиадных заданий;                                                                        - осуществляет очно по запросу участника олимпиады показ выполненных им олимпиадных заданий;                                                                                                   - представляет результаты олимпиады её участникам;                                                         - рассматривает очно апелляции участников олимпиады с использованием аудио- и </w:t>
      </w:r>
      <w:r w:rsidRPr="0087040B">
        <w:rPr>
          <w:rFonts w:ascii="Times New Roman" w:hAnsi="Times New Roman" w:cs="Times New Roman"/>
          <w:sz w:val="26"/>
          <w:szCs w:val="26"/>
        </w:rPr>
        <w:lastRenderedPageBreak/>
        <w:t xml:space="preserve">видео-фиксации;                                                                                                        - определяет победителей и призёров муниципального этапа олимпиады на основании рейтинга и в соответствии с квотой, установленной организатором муниципального этапа олимпиады; представляет организатору олимпиады результаты олимпиады (протоколы) для их утверждения;                                              - составляет и представляет организатору муниципального этапа олимпиады аналитический отчёт о результатах выполнения олимпиадных заданий.            Состав жюри формируется из числа педагогических, научных и научно-педагогических работников и утверждается организатором муниципального этапа олимпиады. Основными принципами деятельности жюри являются компетентность, объективность, гласность, а также соблюдение норм профессиональной этики.   </w:t>
      </w:r>
    </w:p>
    <w:p w:rsidR="00331CB9" w:rsidRPr="0087040B" w:rsidRDefault="00331CB9" w:rsidP="00331CB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7040B">
        <w:rPr>
          <w:rFonts w:ascii="Times New Roman" w:hAnsi="Times New Roman" w:cs="Times New Roman"/>
          <w:b/>
          <w:bCs/>
          <w:sz w:val="26"/>
          <w:szCs w:val="26"/>
        </w:rPr>
        <w:t>Методические рекомендации по подготовке материальной базы муниципального этапа Олимпиады</w:t>
      </w:r>
    </w:p>
    <w:p w:rsidR="00331CB9" w:rsidRPr="0087040B" w:rsidRDefault="00331CB9" w:rsidP="00331CB9">
      <w:pPr>
        <w:rPr>
          <w:rFonts w:ascii="Times New Roman" w:hAnsi="Times New Roman" w:cs="Times New Roman"/>
          <w:sz w:val="26"/>
          <w:szCs w:val="26"/>
        </w:rPr>
      </w:pPr>
      <w:r w:rsidRPr="0087040B">
        <w:rPr>
          <w:rFonts w:ascii="Times New Roman" w:hAnsi="Times New Roman" w:cs="Times New Roman"/>
          <w:sz w:val="26"/>
          <w:szCs w:val="26"/>
        </w:rPr>
        <w:t xml:space="preserve">Для проведения всех мероприятий муниципального этапа Олимпиады необходима соответствующая материальная база, подготовкой которой занимается технический персонал под руководством членов рабочей группы Оргкомитета и при участии специалистов предметно-методической комиссии. Для торжественного открытия и закрытия Олимпиады требуется актовый зал, способный вместить всех участников, руководителей команд, членов жюри, представителей оргкомитета и гостей.                                                                         Материальная база конкурсных мероприятий муниципального этапа Олимпиады включает в себя два тура:                                                                                                                                       а) первый тур – </w:t>
      </w:r>
      <w:r w:rsidRPr="0087040B">
        <w:rPr>
          <w:rFonts w:ascii="Times New Roman" w:hAnsi="Times New Roman" w:cs="Times New Roman"/>
          <w:i/>
          <w:iCs/>
          <w:sz w:val="26"/>
          <w:szCs w:val="26"/>
        </w:rPr>
        <w:t xml:space="preserve">теоретический, </w:t>
      </w:r>
      <w:r w:rsidRPr="0087040B">
        <w:rPr>
          <w:rFonts w:ascii="Times New Roman" w:hAnsi="Times New Roman" w:cs="Times New Roman"/>
          <w:sz w:val="26"/>
          <w:szCs w:val="26"/>
        </w:rPr>
        <w:t xml:space="preserve">определяющий уровень теоретической подготовки участников Олимпиады;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87040B">
        <w:rPr>
          <w:rFonts w:ascii="Times New Roman" w:hAnsi="Times New Roman" w:cs="Times New Roman"/>
          <w:sz w:val="26"/>
          <w:szCs w:val="26"/>
        </w:rPr>
        <w:t xml:space="preserve"> б) второй тур – </w:t>
      </w:r>
      <w:r w:rsidRPr="0087040B">
        <w:rPr>
          <w:rFonts w:ascii="Times New Roman" w:hAnsi="Times New Roman" w:cs="Times New Roman"/>
          <w:i/>
          <w:iCs/>
          <w:sz w:val="26"/>
          <w:szCs w:val="26"/>
        </w:rPr>
        <w:t xml:space="preserve">практический, </w:t>
      </w:r>
      <w:r w:rsidRPr="0087040B">
        <w:rPr>
          <w:rFonts w:ascii="Times New Roman" w:hAnsi="Times New Roman" w:cs="Times New Roman"/>
          <w:sz w:val="26"/>
          <w:szCs w:val="26"/>
        </w:rPr>
        <w:t xml:space="preserve">определяющий: уровень подготовленности участников Олимпиады в выполнении приемов оказания первой медицинской помощи;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                                                                                                                  </w:t>
      </w:r>
      <w:r w:rsidRPr="0087040B">
        <w:rPr>
          <w:rFonts w:ascii="Times New Roman" w:hAnsi="Times New Roman" w:cs="Times New Roman"/>
          <w:i/>
          <w:iCs/>
          <w:sz w:val="26"/>
          <w:szCs w:val="26"/>
        </w:rPr>
        <w:t xml:space="preserve">Первый теоретический тур </w:t>
      </w:r>
      <w:r w:rsidRPr="0087040B">
        <w:rPr>
          <w:rFonts w:ascii="Times New Roman" w:hAnsi="Times New Roman" w:cs="Times New Roman"/>
          <w:sz w:val="26"/>
          <w:szCs w:val="26"/>
        </w:rPr>
        <w:t xml:space="preserve">необходимо проводить в помещениях, обеспечивающих комфортные условия для участников Олимпиады: тишина, чистота, свежий воздух, достаточная освещенность рабочих мест, температура 20-22 </w:t>
      </w:r>
      <w:proofErr w:type="spellStart"/>
      <w:r w:rsidRPr="0087040B">
        <w:rPr>
          <w:rFonts w:ascii="Times New Roman" w:hAnsi="Times New Roman" w:cs="Times New Roman"/>
          <w:sz w:val="26"/>
          <w:szCs w:val="26"/>
        </w:rPr>
        <w:t>оС</w:t>
      </w:r>
      <w:proofErr w:type="spellEnd"/>
      <w:r w:rsidRPr="0087040B">
        <w:rPr>
          <w:rFonts w:ascii="Times New Roman" w:hAnsi="Times New Roman" w:cs="Times New Roman"/>
          <w:sz w:val="26"/>
          <w:szCs w:val="26"/>
        </w:rPr>
        <w:t xml:space="preserve">, влажность 40-60%. В качестве помещений для первого теоретического тура целесообразно использовать школьные кабинеты или студенческие аудитории, обстановка которых привычна участникам и настраивает их на работу. Расчет числа аудиторий определяется числом участников и посадочных мест в аудиториях. Лучше всего подходят учебные аудитории способные вместить не менее 20 учащихся. Каждому участнику должен быть предоставлен отдельный стол или парта. Участники разных возрастных групп должны выполнять задания конкурса в разных аудиториях. В помещении (аудитории) и около него должно быть не менее чем по 1 дежурному.                                                                                                              </w:t>
      </w:r>
      <w:r w:rsidRPr="0087040B">
        <w:rPr>
          <w:rFonts w:ascii="Times New Roman" w:hAnsi="Times New Roman" w:cs="Times New Roman"/>
          <w:i/>
          <w:iCs/>
          <w:sz w:val="26"/>
          <w:szCs w:val="26"/>
        </w:rPr>
        <w:lastRenderedPageBreak/>
        <w:t xml:space="preserve">Второй практический тур </w:t>
      </w:r>
      <w:r w:rsidRPr="0087040B">
        <w:rPr>
          <w:rFonts w:ascii="Times New Roman" w:hAnsi="Times New Roman" w:cs="Times New Roman"/>
          <w:sz w:val="26"/>
          <w:szCs w:val="26"/>
        </w:rPr>
        <w:t xml:space="preserve">муниципального этапа рекомендуется проводить на заранее спланированном организаторами Олимпиады участке местности, а если климатические и погодные условий не позволяют, его целесообразно провести в специализированных помещениях: кабинетах ОБЖ, на базе медицинского пункта или в учебных лабораториях физиологии, анатомии и экологии человека (если олимпиадные задания выполняются на базе вузов), спортивных залах и др. Расчет числа таких помещений определяется числом участников. Кроме того, в них должны находиться дежурные (не менее 2 человек).    </w:t>
      </w:r>
    </w:p>
    <w:p w:rsidR="00331CB9" w:rsidRPr="00065F49" w:rsidRDefault="00331CB9" w:rsidP="00331C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40B">
        <w:rPr>
          <w:rFonts w:ascii="Times New Roman" w:hAnsi="Times New Roman" w:cs="Times New Roman"/>
          <w:sz w:val="26"/>
          <w:szCs w:val="26"/>
        </w:rPr>
        <w:t xml:space="preserve">   Для проведения </w:t>
      </w:r>
      <w:r w:rsidRPr="00F35F53">
        <w:rPr>
          <w:rFonts w:ascii="Times New Roman" w:hAnsi="Times New Roman" w:cs="Times New Roman"/>
          <w:b/>
          <w:i/>
          <w:sz w:val="32"/>
          <w:szCs w:val="32"/>
        </w:rPr>
        <w:t>практического тура</w:t>
      </w:r>
      <w:r w:rsidRPr="0087040B">
        <w:rPr>
          <w:rFonts w:ascii="Times New Roman" w:hAnsi="Times New Roman" w:cs="Times New Roman"/>
          <w:sz w:val="26"/>
          <w:szCs w:val="26"/>
        </w:rPr>
        <w:t xml:space="preserve">, в каждом помещении, где выполняются олимпиадные задания необходимо предусмотреть следующее </w:t>
      </w:r>
      <w:proofErr w:type="gramStart"/>
      <w:r w:rsidRPr="0087040B">
        <w:rPr>
          <w:rFonts w:ascii="Times New Roman" w:hAnsi="Times New Roman" w:cs="Times New Roman"/>
          <w:sz w:val="26"/>
          <w:szCs w:val="26"/>
        </w:rPr>
        <w:t xml:space="preserve">оборудование:   </w:t>
      </w:r>
      <w:proofErr w:type="gramEnd"/>
      <w:r w:rsidRPr="008704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- в </w:t>
      </w:r>
      <w:r w:rsidRPr="0087040B">
        <w:rPr>
          <w:rFonts w:ascii="Times New Roman" w:hAnsi="Times New Roman" w:cs="Times New Roman"/>
          <w:b/>
          <w:i/>
          <w:sz w:val="26"/>
          <w:szCs w:val="26"/>
        </w:rPr>
        <w:t>секции оказани</w:t>
      </w:r>
      <w:r>
        <w:rPr>
          <w:rFonts w:ascii="Times New Roman" w:hAnsi="Times New Roman" w:cs="Times New Roman"/>
          <w:b/>
          <w:i/>
          <w:sz w:val="26"/>
          <w:szCs w:val="26"/>
        </w:rPr>
        <w:t>я</w:t>
      </w:r>
      <w:r w:rsidRPr="0087040B">
        <w:rPr>
          <w:rFonts w:ascii="Times New Roman" w:hAnsi="Times New Roman" w:cs="Times New Roman"/>
          <w:b/>
          <w:i/>
          <w:sz w:val="26"/>
          <w:szCs w:val="26"/>
        </w:rPr>
        <w:t xml:space="preserve"> первой медицинской помощи пострадавшему</w:t>
      </w:r>
      <w:r w:rsidRPr="0087040B">
        <w:rPr>
          <w:rFonts w:ascii="Times New Roman" w:hAnsi="Times New Roman" w:cs="Times New Roman"/>
          <w:sz w:val="26"/>
          <w:szCs w:val="26"/>
        </w:rPr>
        <w:t xml:space="preserve">:  робот  «Гоша» или др. макет, робот  «Младенец» или кукла, карандаш, блокнот,  шины медицинские, таблетки анальгина, бутылка с водой, грелка с холодом, салфетки марлевые, емкость (тарелка), телефон,   шина медицинская, таблички с указаниями наименования заданий №№ 1, 2, 3, 4;                                                                                                                                      - в </w:t>
      </w:r>
      <w:r w:rsidRPr="0087040B">
        <w:rPr>
          <w:rFonts w:ascii="Times New Roman" w:hAnsi="Times New Roman" w:cs="Times New Roman"/>
          <w:b/>
          <w:i/>
          <w:sz w:val="26"/>
          <w:szCs w:val="26"/>
        </w:rPr>
        <w:t>секции  действи</w:t>
      </w:r>
      <w:r>
        <w:rPr>
          <w:rFonts w:ascii="Times New Roman" w:hAnsi="Times New Roman" w:cs="Times New Roman"/>
          <w:b/>
          <w:i/>
          <w:sz w:val="26"/>
          <w:szCs w:val="26"/>
        </w:rPr>
        <w:t>й</w:t>
      </w:r>
      <w:r w:rsidRPr="0087040B">
        <w:rPr>
          <w:rFonts w:ascii="Times New Roman" w:hAnsi="Times New Roman" w:cs="Times New Roman"/>
          <w:b/>
          <w:i/>
          <w:sz w:val="26"/>
          <w:szCs w:val="26"/>
        </w:rPr>
        <w:t xml:space="preserve"> в чрезвычайных ситуациях природного и техногенного</w:t>
      </w:r>
      <w:r w:rsidRPr="008704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7040B">
        <w:rPr>
          <w:rFonts w:ascii="Times New Roman" w:hAnsi="Times New Roman" w:cs="Times New Roman"/>
          <w:b/>
          <w:i/>
          <w:sz w:val="26"/>
          <w:szCs w:val="26"/>
        </w:rPr>
        <w:t>характера</w:t>
      </w:r>
      <w:r w:rsidRPr="0087040B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Pr="0087040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Pr="0087040B">
        <w:rPr>
          <w:rFonts w:ascii="Times New Roman" w:hAnsi="Times New Roman" w:cs="Times New Roman"/>
          <w:sz w:val="26"/>
          <w:szCs w:val="26"/>
        </w:rPr>
        <w:t xml:space="preserve">фильтрующие противогазы марок ГП-5, ГП-7 или их модификации; защитные костюмы ОЗК; таблички «Зона заражения» и «Направление ветра», </w:t>
      </w:r>
      <w:r>
        <w:rPr>
          <w:rFonts w:ascii="Times New Roman" w:hAnsi="Times New Roman" w:cs="Times New Roman"/>
          <w:sz w:val="26"/>
          <w:szCs w:val="26"/>
        </w:rPr>
        <w:t xml:space="preserve">секундомер,                                             б) </w:t>
      </w:r>
      <w:r w:rsidRPr="0087040B">
        <w:rPr>
          <w:rFonts w:ascii="Times New Roman" w:hAnsi="Times New Roman" w:cs="Times New Roman"/>
          <w:sz w:val="26"/>
          <w:szCs w:val="26"/>
        </w:rPr>
        <w:t xml:space="preserve">огнетушители воздушно-пенные, порошковые, углекислотные, респираторы, матерчатые  перчатки, телефон, электроприбор, табличка «прибор под напряжением»;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87040B">
        <w:rPr>
          <w:rFonts w:ascii="Times New Roman" w:hAnsi="Times New Roman" w:cs="Times New Roman"/>
          <w:sz w:val="26"/>
          <w:szCs w:val="26"/>
        </w:rPr>
        <w:t xml:space="preserve">      - в </w:t>
      </w:r>
      <w:r w:rsidRPr="0087040B">
        <w:rPr>
          <w:rFonts w:ascii="Times New Roman" w:hAnsi="Times New Roman" w:cs="Times New Roman"/>
          <w:b/>
          <w:i/>
          <w:sz w:val="26"/>
          <w:szCs w:val="26"/>
        </w:rPr>
        <w:t>секции выживания в природной среде</w:t>
      </w:r>
      <w:r w:rsidRPr="0087040B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а) </w:t>
      </w:r>
      <w:r w:rsidRPr="0087040B">
        <w:rPr>
          <w:rFonts w:ascii="Times New Roman" w:hAnsi="Times New Roman" w:cs="Times New Roman"/>
          <w:sz w:val="26"/>
          <w:szCs w:val="26"/>
        </w:rPr>
        <w:t xml:space="preserve">спасательный «конец Александрова», мат спортивный,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б) </w:t>
      </w:r>
      <w:r w:rsidRPr="0087040B">
        <w:rPr>
          <w:rFonts w:ascii="Times New Roman" w:hAnsi="Times New Roman" w:cs="Times New Roman"/>
          <w:sz w:val="26"/>
          <w:szCs w:val="26"/>
        </w:rPr>
        <w:t xml:space="preserve">круги из резины (линолеума), имитирующие болотные кочки,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в) </w:t>
      </w:r>
      <w:r w:rsidRPr="0087040B">
        <w:rPr>
          <w:rFonts w:ascii="Times New Roman" w:hAnsi="Times New Roman" w:cs="Times New Roman"/>
          <w:sz w:val="26"/>
          <w:szCs w:val="26"/>
        </w:rPr>
        <w:t>стулья и деревянные планки для имитации «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87040B">
        <w:rPr>
          <w:rFonts w:ascii="Times New Roman" w:hAnsi="Times New Roman" w:cs="Times New Roman"/>
          <w:sz w:val="26"/>
          <w:szCs w:val="26"/>
        </w:rPr>
        <w:t>аз»,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г) </w:t>
      </w:r>
      <w:r w:rsidRPr="0087040B">
        <w:rPr>
          <w:rFonts w:ascii="Times New Roman" w:hAnsi="Times New Roman" w:cs="Times New Roman"/>
          <w:sz w:val="26"/>
          <w:szCs w:val="26"/>
        </w:rPr>
        <w:t xml:space="preserve">две спортивные скамейки, четыре  «пирамидки» для обозначения ориентиров, </w:t>
      </w:r>
      <w:r>
        <w:rPr>
          <w:rFonts w:ascii="Times New Roman" w:hAnsi="Times New Roman" w:cs="Times New Roman"/>
          <w:sz w:val="26"/>
          <w:szCs w:val="26"/>
        </w:rPr>
        <w:t xml:space="preserve">блокнот, карандаш,                                                                                                                       д) </w:t>
      </w:r>
      <w:r w:rsidRPr="0087040B">
        <w:rPr>
          <w:rFonts w:ascii="Times New Roman" w:hAnsi="Times New Roman" w:cs="Times New Roman"/>
          <w:sz w:val="26"/>
          <w:szCs w:val="26"/>
        </w:rPr>
        <w:t>шест  длиной 1,7  - 1,8  метра, таблички для обозначения высоты объектов, рулетка, равнобедренный треугольник,</w:t>
      </w:r>
      <w:r w:rsidRPr="00927CD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блокнот, карандаш, </w:t>
      </w:r>
      <w:r w:rsidRPr="0087040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е) </w:t>
      </w:r>
      <w:r w:rsidRPr="0087040B">
        <w:rPr>
          <w:rFonts w:ascii="Times New Roman" w:hAnsi="Times New Roman" w:cs="Times New Roman"/>
          <w:sz w:val="26"/>
          <w:szCs w:val="26"/>
        </w:rPr>
        <w:t>веревки разной толщины для вязания туристических узлов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Pr="00065F49">
        <w:rPr>
          <w:rFonts w:ascii="Times New Roman" w:hAnsi="Times New Roman" w:cs="Times New Roman"/>
          <w:sz w:val="26"/>
          <w:szCs w:val="26"/>
        </w:rPr>
        <w:t>(</w:t>
      </w:r>
      <w:r w:rsidRPr="00065F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65F49">
        <w:rPr>
          <w:rFonts w:ascii="Times New Roman" w:hAnsi="Times New Roman" w:cs="Times New Roman"/>
          <w:sz w:val="24"/>
          <w:szCs w:val="24"/>
        </w:rPr>
        <w:t>бутлинь</w:t>
      </w:r>
      <w:proofErr w:type="spellEnd"/>
      <w:r w:rsidRPr="00065F49">
        <w:rPr>
          <w:rFonts w:ascii="Times New Roman" w:hAnsi="Times New Roman" w:cs="Times New Roman"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 w:rsidRPr="00065F49">
        <w:rPr>
          <w:rFonts w:ascii="Times New Roman" w:hAnsi="Times New Roman" w:cs="Times New Roman"/>
          <w:sz w:val="24"/>
          <w:szCs w:val="24"/>
        </w:rPr>
        <w:t>брамшкотовый</w:t>
      </w:r>
      <w:proofErr w:type="spellEnd"/>
      <w:r w:rsidRPr="00065F49">
        <w:rPr>
          <w:rFonts w:ascii="Times New Roman" w:hAnsi="Times New Roman" w:cs="Times New Roman"/>
          <w:sz w:val="24"/>
          <w:szCs w:val="24"/>
        </w:rPr>
        <w:t>».</w:t>
      </w:r>
    </w:p>
    <w:p w:rsidR="00331CB9" w:rsidRDefault="00331CB9" w:rsidP="00331CB9">
      <w:pPr>
        <w:rPr>
          <w:rFonts w:ascii="Times New Roman" w:hAnsi="Times New Roman" w:cs="Times New Roman"/>
          <w:sz w:val="26"/>
          <w:szCs w:val="26"/>
        </w:rPr>
      </w:pPr>
      <w:r w:rsidRPr="0087040B">
        <w:rPr>
          <w:rFonts w:ascii="Times New Roman" w:hAnsi="Times New Roman" w:cs="Times New Roman"/>
          <w:sz w:val="26"/>
          <w:szCs w:val="26"/>
        </w:rPr>
        <w:t xml:space="preserve">– в </w:t>
      </w:r>
      <w:r w:rsidRPr="0087040B">
        <w:rPr>
          <w:rFonts w:ascii="Times New Roman" w:hAnsi="Times New Roman" w:cs="Times New Roman"/>
          <w:b/>
          <w:i/>
          <w:sz w:val="26"/>
          <w:szCs w:val="26"/>
        </w:rPr>
        <w:t>секции основ военной службы</w:t>
      </w:r>
      <w:r w:rsidRPr="0087040B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а)</w:t>
      </w:r>
      <w:r w:rsidRPr="0087040B">
        <w:rPr>
          <w:rFonts w:ascii="Times New Roman" w:hAnsi="Times New Roman" w:cs="Times New Roman"/>
          <w:sz w:val="26"/>
          <w:szCs w:val="26"/>
        </w:rPr>
        <w:t xml:space="preserve"> массогабаритные модели автоматов Калашникова (АКМ, АК-74) для проведения конкурса по их неполной разборке и сборке,  </w:t>
      </w:r>
      <w:r>
        <w:rPr>
          <w:rFonts w:ascii="Times New Roman" w:hAnsi="Times New Roman" w:cs="Times New Roman"/>
          <w:sz w:val="26"/>
          <w:szCs w:val="26"/>
        </w:rPr>
        <w:t xml:space="preserve">секундомер,                                                          б) </w:t>
      </w:r>
      <w:r w:rsidRPr="0087040B">
        <w:rPr>
          <w:rFonts w:ascii="Times New Roman" w:hAnsi="Times New Roman" w:cs="Times New Roman"/>
          <w:sz w:val="26"/>
          <w:szCs w:val="26"/>
        </w:rPr>
        <w:t>пневматические винтовки и пули к ним для выполнения стрельбы, мишени падающие (5 шт.)</w:t>
      </w:r>
      <w:r>
        <w:rPr>
          <w:rFonts w:ascii="Times New Roman" w:hAnsi="Times New Roman" w:cs="Times New Roman"/>
          <w:sz w:val="26"/>
          <w:szCs w:val="26"/>
        </w:rPr>
        <w:t xml:space="preserve"> или</w:t>
      </w:r>
      <w:r w:rsidRPr="0087040B">
        <w:rPr>
          <w:rFonts w:ascii="Times New Roman" w:hAnsi="Times New Roman" w:cs="Times New Roman"/>
          <w:sz w:val="26"/>
          <w:szCs w:val="26"/>
        </w:rPr>
        <w:t xml:space="preserve"> электронный тир (при необходимости)</w:t>
      </w:r>
      <w:r>
        <w:rPr>
          <w:rFonts w:ascii="Times New Roman" w:hAnsi="Times New Roman" w:cs="Times New Roman"/>
          <w:sz w:val="26"/>
          <w:szCs w:val="26"/>
        </w:rPr>
        <w:t>,                                                           в) обруч гимнастический, мячи теннисные (3 шт.)</w:t>
      </w:r>
      <w:r w:rsidRPr="0087040B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 </w:t>
      </w:r>
    </w:p>
    <w:p w:rsidR="00331CB9" w:rsidRDefault="00331CB9" w:rsidP="00331CB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  </w:t>
      </w:r>
      <w:r w:rsidRPr="0087040B">
        <w:rPr>
          <w:rFonts w:ascii="Times New Roman" w:hAnsi="Times New Roman" w:cs="Times New Roman"/>
          <w:sz w:val="26"/>
          <w:szCs w:val="26"/>
        </w:rPr>
        <w:t>Лента «волчатник»</w:t>
      </w:r>
      <w:r>
        <w:rPr>
          <w:rFonts w:ascii="Times New Roman" w:hAnsi="Times New Roman" w:cs="Times New Roman"/>
          <w:sz w:val="26"/>
          <w:szCs w:val="26"/>
        </w:rPr>
        <w:t>, для обозначения зон перечисленных заданий</w:t>
      </w:r>
      <w:r w:rsidRPr="0087040B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 w:rsidRPr="008704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Pr="0087040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040B">
        <w:rPr>
          <w:rFonts w:ascii="Times New Roman" w:hAnsi="Times New Roman" w:cs="Times New Roman"/>
          <w:sz w:val="26"/>
          <w:szCs w:val="26"/>
        </w:rPr>
        <w:t xml:space="preserve">Приведенный перечень средств оснащения для проведения практического тура муниципального этапа Олимпиады может быть изменен в зависимости от места его проведения и содержания олимпиадных заданий.                                                                                                    </w:t>
      </w:r>
      <w:r w:rsidRPr="0087040B">
        <w:rPr>
          <w:rFonts w:ascii="Times New Roman" w:hAnsi="Times New Roman" w:cs="Times New Roman"/>
          <w:sz w:val="26"/>
          <w:szCs w:val="26"/>
        </w:rPr>
        <w:lastRenderedPageBreak/>
        <w:t xml:space="preserve">Все участники практического тура должны иметь: допуск, заверенный медицинским работником; спортивную форму одежды в соответствии с погодными условиями.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87040B">
        <w:rPr>
          <w:rFonts w:ascii="Times New Roman" w:hAnsi="Times New Roman" w:cs="Times New Roman"/>
          <w:sz w:val="26"/>
          <w:szCs w:val="26"/>
        </w:rPr>
        <w:t xml:space="preserve"> При выполнении практических заданий участниками, где это необходимо, помощниками </w:t>
      </w:r>
      <w:proofErr w:type="gramStart"/>
      <w:r w:rsidRPr="0087040B">
        <w:rPr>
          <w:rFonts w:ascii="Times New Roman" w:hAnsi="Times New Roman" w:cs="Times New Roman"/>
          <w:sz w:val="26"/>
          <w:szCs w:val="26"/>
        </w:rPr>
        <w:t>судей  организуется</w:t>
      </w:r>
      <w:proofErr w:type="gramEnd"/>
      <w:r w:rsidRPr="0087040B">
        <w:rPr>
          <w:rFonts w:ascii="Times New Roman" w:hAnsi="Times New Roman" w:cs="Times New Roman"/>
          <w:sz w:val="26"/>
          <w:szCs w:val="26"/>
        </w:rPr>
        <w:t xml:space="preserve"> страховка. В месте проведения практического тура предусматриваются (в случае необходимости) мероприятия по оказанию медицинской помощи, транспортировке пострадавших в лечебные учреждения. Медицинские работники, обслуживающие полевой (практический) тур, должны быть обеспечены ясно видимыми отличительными знаками.   </w:t>
      </w:r>
      <w:r w:rsidRPr="0087040B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</w:t>
      </w:r>
      <w:r w:rsidRPr="0087040B">
        <w:rPr>
          <w:rFonts w:ascii="Times New Roman" w:hAnsi="Times New Roman" w:cs="Times New Roman"/>
          <w:sz w:val="26"/>
          <w:szCs w:val="26"/>
        </w:rPr>
        <w:t xml:space="preserve"> При отсутствии роботов-тренажеров на муниципальном этапе Олимпиады допускается наложение повязок и проведение иммобилизации конечностей на статистах. При выполнении олимпиадных заданий по выживанию в условиях природной среды, все участники должны быть обеспечены брезентовыми рукавицами (матерчатыми перчатками), иметь спортивную обувь без металлических шипов.    </w:t>
      </w:r>
    </w:p>
    <w:p w:rsidR="00331CB9" w:rsidRDefault="00331CB9" w:rsidP="00331CB9">
      <w:pPr>
        <w:rPr>
          <w:rFonts w:ascii="Times New Roman" w:hAnsi="Times New Roman" w:cs="Times New Roman"/>
          <w:sz w:val="26"/>
          <w:szCs w:val="26"/>
        </w:rPr>
      </w:pPr>
    </w:p>
    <w:p w:rsidR="00882E0C" w:rsidRDefault="00577DE9" w:rsidP="00331CB9">
      <w:r w:rsidRPr="00F35F53">
        <w:rPr>
          <w:rFonts w:ascii="Times New Roman" w:hAnsi="Times New Roman" w:cs="Times New Roman"/>
          <w:sz w:val="26"/>
          <w:szCs w:val="26"/>
        </w:rPr>
        <w:t>Председатель предметно</w:t>
      </w:r>
      <w:r w:rsidR="00331CB9" w:rsidRPr="00F35F53">
        <w:rPr>
          <w:rFonts w:ascii="Times New Roman" w:hAnsi="Times New Roman" w:cs="Times New Roman"/>
          <w:sz w:val="26"/>
          <w:szCs w:val="26"/>
        </w:rPr>
        <w:t xml:space="preserve">-методической </w:t>
      </w:r>
      <w:r w:rsidRPr="00F35F53">
        <w:rPr>
          <w:rFonts w:ascii="Times New Roman" w:hAnsi="Times New Roman" w:cs="Times New Roman"/>
          <w:sz w:val="26"/>
          <w:szCs w:val="26"/>
        </w:rPr>
        <w:t>комиссии</w:t>
      </w:r>
      <w:r>
        <w:rPr>
          <w:rFonts w:ascii="Times New Roman" w:hAnsi="Times New Roman" w:cs="Times New Roman"/>
          <w:sz w:val="26"/>
          <w:szCs w:val="26"/>
        </w:rPr>
        <w:t xml:space="preserve"> по</w:t>
      </w:r>
      <w:r w:rsidR="00331CB9" w:rsidRPr="00F35F53">
        <w:rPr>
          <w:rFonts w:ascii="Times New Roman" w:hAnsi="Times New Roman" w:cs="Times New Roman"/>
          <w:sz w:val="26"/>
          <w:szCs w:val="26"/>
        </w:rPr>
        <w:t xml:space="preserve"> ОБЖ              </w:t>
      </w:r>
      <w:r w:rsidR="00331CB9">
        <w:rPr>
          <w:rFonts w:ascii="Times New Roman" w:hAnsi="Times New Roman" w:cs="Times New Roman"/>
          <w:sz w:val="26"/>
          <w:szCs w:val="26"/>
        </w:rPr>
        <w:t xml:space="preserve">   </w:t>
      </w:r>
      <w:r w:rsidR="00331CB9" w:rsidRPr="00F35F53">
        <w:rPr>
          <w:rFonts w:ascii="Times New Roman" w:hAnsi="Times New Roman" w:cs="Times New Roman"/>
          <w:sz w:val="26"/>
          <w:szCs w:val="26"/>
        </w:rPr>
        <w:t xml:space="preserve"> Чумаков В.Н.                  </w:t>
      </w:r>
    </w:p>
    <w:sectPr w:rsidR="00882E0C" w:rsidSect="00665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1CB9"/>
    <w:rsid w:val="00331CB9"/>
    <w:rsid w:val="00336150"/>
    <w:rsid w:val="003A6872"/>
    <w:rsid w:val="00577DE9"/>
    <w:rsid w:val="0066585F"/>
    <w:rsid w:val="006A5F31"/>
    <w:rsid w:val="00882E0C"/>
    <w:rsid w:val="00A9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8A6CE3-130F-499B-826B-F92DB226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31C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2313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8</cp:revision>
  <dcterms:created xsi:type="dcterms:W3CDTF">2017-09-19T07:51:00Z</dcterms:created>
  <dcterms:modified xsi:type="dcterms:W3CDTF">2017-10-11T10:35:00Z</dcterms:modified>
</cp:coreProperties>
</file>